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C46B9">
      <w:pPr>
        <w:spacing w:line="360" w:lineRule="auto"/>
        <w:ind w:firstLine="640" w:firstLineChars="200"/>
        <w:jc w:val="left"/>
        <w:rPr>
          <w:rFonts w:hint="eastAsia" w:ascii="仿宋" w:hAnsi="仿宋" w:eastAsia="仿宋"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Cs/>
          <w:color w:val="000000"/>
          <w:sz w:val="32"/>
          <w:szCs w:val="32"/>
        </w:rPr>
        <w:t>附件1：</w:t>
      </w:r>
    </w:p>
    <w:p w14:paraId="65309252">
      <w:pPr>
        <w:spacing w:line="360" w:lineRule="auto"/>
        <w:ind w:firstLine="562" w:firstLineChars="200"/>
        <w:jc w:val="center"/>
        <w:rPr>
          <w:rFonts w:hint="eastAsia" w:ascii="宋体" w:hAnsi="宋体" w:eastAsia="宋体"/>
          <w:b/>
          <w:color w:val="000000"/>
          <w:sz w:val="28"/>
          <w:szCs w:val="28"/>
        </w:rPr>
      </w:pPr>
      <w:r>
        <w:rPr>
          <w:rFonts w:ascii="宋体" w:hAnsi="宋体" w:eastAsia="宋体"/>
          <w:b/>
          <w:color w:val="000000"/>
          <w:sz w:val="28"/>
          <w:szCs w:val="28"/>
        </w:rPr>
        <w:t>经济学院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第</w:t>
      </w:r>
      <w:r>
        <w:rPr>
          <w:rFonts w:hint="default" w:ascii="宋体" w:hAnsi="宋体" w:eastAsia="宋体"/>
          <w:b/>
          <w:color w:val="000000"/>
          <w:sz w:val="28"/>
          <w:szCs w:val="28"/>
          <w:lang w:val="en-US"/>
        </w:rPr>
        <w:t>二</w:t>
      </w:r>
      <w:r>
        <w:rPr>
          <w:rFonts w:hint="eastAsia" w:ascii="宋体" w:hAnsi="宋体" w:eastAsia="宋体"/>
          <w:b/>
          <w:color w:val="000000"/>
          <w:sz w:val="28"/>
          <w:szCs w:val="28"/>
        </w:rPr>
        <w:t>次学生代表大会代表产生办法</w:t>
      </w:r>
    </w:p>
    <w:p w14:paraId="136A49BB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根据《中国共产主义青年团章程》和《中国共产主义青年团地方各级代表大会组织选举规则（暂行）》和《中华全国学生联合会章程》等有关规定，结合我院实际情况，现将大会代表选举办法通知如下：</w:t>
      </w:r>
    </w:p>
    <w:p w14:paraId="6F9B3AA9">
      <w:pPr>
        <w:widowControl/>
        <w:spacing w:line="360" w:lineRule="auto"/>
        <w:ind w:firstLine="562" w:firstLineChars="200"/>
        <w:jc w:val="left"/>
        <w:rPr>
          <w:rFonts w:hint="eastAsia" w:ascii="仿宋" w:hAnsi="仿宋" w:eastAsia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000000"/>
          <w:kern w:val="0"/>
          <w:sz w:val="28"/>
          <w:szCs w:val="28"/>
        </w:rPr>
        <w:t xml:space="preserve">一、代表团代表候选人的条件 </w:t>
      </w:r>
    </w:p>
    <w:p w14:paraId="31265A49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（</w:t>
      </w:r>
      <w:r>
        <w:rPr>
          <w:rFonts w:ascii="仿宋" w:hAnsi="仿宋" w:eastAsia="仿宋"/>
          <w:color w:val="000000"/>
          <w:kern w:val="0"/>
          <w:sz w:val="28"/>
          <w:szCs w:val="28"/>
        </w:rPr>
        <w:t>1</w:t>
      </w: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）经济学院在册本科生</w:t>
      </w:r>
      <w:r>
        <w:rPr>
          <w:rFonts w:ascii="仿宋" w:hAnsi="仿宋" w:eastAsia="仿宋"/>
          <w:color w:val="000000"/>
          <w:kern w:val="0"/>
          <w:sz w:val="28"/>
          <w:szCs w:val="28"/>
        </w:rPr>
        <w:t>；</w:t>
      </w:r>
    </w:p>
    <w:p w14:paraId="276263C9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（</w:t>
      </w:r>
      <w:r>
        <w:rPr>
          <w:rFonts w:ascii="仿宋" w:hAnsi="仿宋" w:eastAsia="仿宋"/>
          <w:color w:val="000000"/>
          <w:kern w:val="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）坚决拥护中国共产党的领导，坚持党的四项基本原则，坚决贯彻执行党的基本路线、方针和政策，有良好的思想政治素质，能全心全意为广大青年学生服务；</w:t>
      </w:r>
    </w:p>
    <w:p w14:paraId="426470F9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（</w:t>
      </w:r>
      <w:r>
        <w:rPr>
          <w:rFonts w:ascii="仿宋" w:hAnsi="仿宋" w:eastAsia="仿宋"/>
          <w:color w:val="000000"/>
          <w:kern w:val="0"/>
          <w:sz w:val="28"/>
          <w:szCs w:val="28"/>
        </w:rPr>
        <w:t>3</w:t>
      </w: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）有良好的群众基础，积极参加校、院各项活动，能充分代表广大学生的意见；</w:t>
      </w:r>
    </w:p>
    <w:p w14:paraId="298B8B3F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（4）具有一定的议事能力，组织纪律性强，能够正确反映青年学生的意见，正确行使青年学生民主权利；</w:t>
      </w:r>
    </w:p>
    <w:p w14:paraId="632A88D4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（5）学习成绩优异，无挂科，无违规违纪行为。</w:t>
      </w:r>
    </w:p>
    <w:p w14:paraId="465EECDD">
      <w:pPr>
        <w:widowControl/>
        <w:spacing w:line="360" w:lineRule="auto"/>
        <w:ind w:firstLine="562" w:firstLineChars="200"/>
        <w:jc w:val="left"/>
        <w:rPr>
          <w:rFonts w:hint="eastAsia" w:ascii="仿宋" w:hAnsi="仿宋" w:eastAsia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000000"/>
          <w:kern w:val="0"/>
          <w:sz w:val="28"/>
          <w:szCs w:val="28"/>
        </w:rPr>
        <w:t>二、名额分配</w:t>
      </w:r>
    </w:p>
    <w:p w14:paraId="495D8E2F">
      <w:pPr>
        <w:spacing w:line="360" w:lineRule="auto"/>
        <w:ind w:firstLine="560" w:firstLineChars="20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本次大会的正式代表名额分配如下：</w:t>
      </w:r>
    </w:p>
    <w:p w14:paraId="3252D20D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bCs/>
          <w:color w:val="000000"/>
          <w:kern w:val="0"/>
          <w:sz w:val="28"/>
          <w:szCs w:val="28"/>
        </w:rPr>
        <w:t>202</w:t>
      </w:r>
      <w:r>
        <w:rPr>
          <w:rFonts w:hint="eastAsia" w:ascii="仿宋" w:hAnsi="仿宋" w:eastAsia="仿宋"/>
          <w:bCs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bCs/>
          <w:color w:val="000000"/>
          <w:kern w:val="0"/>
          <w:sz w:val="28"/>
          <w:szCs w:val="28"/>
        </w:rPr>
        <w:t>级学代会代表</w:t>
      </w:r>
      <w:r>
        <w:rPr>
          <w:rFonts w:hint="default" w:ascii="仿宋" w:hAnsi="仿宋" w:eastAsia="仿宋"/>
          <w:bCs/>
          <w:color w:val="000000"/>
          <w:kern w:val="0"/>
          <w:sz w:val="28"/>
          <w:szCs w:val="28"/>
          <w:lang w:val="en-US"/>
        </w:rPr>
        <w:t>3</w:t>
      </w:r>
      <w:r>
        <w:rPr>
          <w:rFonts w:hint="eastAsia" w:ascii="仿宋" w:hAnsi="仿宋" w:eastAsia="仿宋"/>
          <w:bCs/>
          <w:color w:val="000000"/>
          <w:kern w:val="0"/>
          <w:sz w:val="28"/>
          <w:szCs w:val="28"/>
        </w:rPr>
        <w:t>名，20</w:t>
      </w:r>
      <w:r>
        <w:rPr>
          <w:rFonts w:ascii="仿宋" w:hAnsi="仿宋" w:eastAsia="仿宋"/>
          <w:color w:val="000000"/>
          <w:sz w:val="28"/>
          <w:szCs w:val="28"/>
        </w:rPr>
        <w:t>2</w:t>
      </w:r>
      <w:r>
        <w:rPr>
          <w:rFonts w:ascii="仿宋" w:hAnsi="仿宋" w:eastAsia="仿宋"/>
          <w:color w:val="000000"/>
          <w:sz w:val="28"/>
          <w:szCs w:val="28"/>
          <w:lang w:val="en-US"/>
        </w:rPr>
        <w:t>4</w:t>
      </w:r>
      <w:r>
        <w:rPr>
          <w:rFonts w:hint="eastAsia" w:ascii="仿宋" w:hAnsi="仿宋" w:eastAsia="仿宋"/>
          <w:color w:val="000000"/>
          <w:sz w:val="28"/>
          <w:szCs w:val="28"/>
        </w:rPr>
        <w:t>级学代会代表2</w:t>
      </w:r>
      <w:r>
        <w:rPr>
          <w:rFonts w:hint="default" w:ascii="仿宋" w:hAnsi="仿宋" w:eastAsia="仿宋"/>
          <w:color w:val="000000"/>
          <w:sz w:val="28"/>
          <w:szCs w:val="28"/>
          <w:lang w:val="en-US"/>
        </w:rPr>
        <w:t>6</w:t>
      </w:r>
      <w:r>
        <w:rPr>
          <w:rFonts w:hint="eastAsia" w:ascii="仿宋" w:hAnsi="仿宋" w:eastAsia="仿宋"/>
          <w:color w:val="000000"/>
          <w:sz w:val="28"/>
          <w:szCs w:val="28"/>
        </w:rPr>
        <w:t>名，</w:t>
      </w:r>
      <w:r>
        <w:rPr>
          <w:rFonts w:ascii="仿宋" w:hAnsi="仿宋" w:eastAsia="仿宋"/>
          <w:color w:val="000000"/>
          <w:sz w:val="28"/>
          <w:szCs w:val="28"/>
        </w:rPr>
        <w:t>2</w:t>
      </w:r>
      <w:r>
        <w:rPr>
          <w:rFonts w:hint="eastAsia" w:ascii="仿宋" w:hAnsi="仿宋" w:eastAsia="仿宋"/>
          <w:color w:val="000000"/>
          <w:sz w:val="28"/>
          <w:szCs w:val="28"/>
        </w:rPr>
        <w:t>02</w:t>
      </w:r>
      <w:r>
        <w:rPr>
          <w:rFonts w:hint="default" w:ascii="仿宋" w:hAnsi="仿宋" w:eastAsia="仿宋"/>
          <w:color w:val="000000"/>
          <w:sz w:val="28"/>
          <w:szCs w:val="28"/>
          <w:lang w:val="en-US"/>
        </w:rPr>
        <w:t>5</w:t>
      </w:r>
      <w:r>
        <w:rPr>
          <w:rFonts w:hint="eastAsia" w:ascii="仿宋" w:hAnsi="仿宋" w:eastAsia="仿宋"/>
          <w:color w:val="000000"/>
          <w:sz w:val="28"/>
          <w:szCs w:val="28"/>
        </w:rPr>
        <w:t>年级学代会代表2</w:t>
      </w:r>
      <w:r>
        <w:rPr>
          <w:rFonts w:hint="default" w:ascii="仿宋" w:hAnsi="仿宋" w:eastAsia="仿宋"/>
          <w:color w:val="000000"/>
          <w:sz w:val="28"/>
          <w:szCs w:val="28"/>
          <w:lang w:val="en-US"/>
        </w:rPr>
        <w:t>8</w:t>
      </w:r>
      <w:r>
        <w:rPr>
          <w:rFonts w:hint="eastAsia" w:ascii="仿宋" w:hAnsi="仿宋" w:eastAsia="仿宋"/>
          <w:color w:val="000000"/>
          <w:sz w:val="28"/>
          <w:szCs w:val="28"/>
        </w:rPr>
        <w:t>名；202</w:t>
      </w:r>
      <w:r>
        <w:rPr>
          <w:rFonts w:hint="default" w:ascii="仿宋" w:hAnsi="仿宋" w:eastAsia="仿宋"/>
          <w:color w:val="000000"/>
          <w:sz w:val="28"/>
          <w:szCs w:val="28"/>
          <w:lang w:val="en-US"/>
        </w:rPr>
        <w:t>6</w:t>
      </w:r>
      <w:r>
        <w:rPr>
          <w:rFonts w:hint="eastAsia" w:ascii="仿宋" w:hAnsi="仿宋" w:eastAsia="仿宋"/>
          <w:color w:val="000000"/>
          <w:sz w:val="28"/>
          <w:szCs w:val="28"/>
        </w:rPr>
        <w:t>年级学代会代表1</w:t>
      </w:r>
      <w:r>
        <w:rPr>
          <w:rFonts w:hint="default" w:ascii="仿宋" w:hAnsi="仿宋" w:eastAsia="仿宋"/>
          <w:color w:val="000000"/>
          <w:sz w:val="28"/>
          <w:szCs w:val="28"/>
          <w:lang w:val="en-US"/>
        </w:rPr>
        <w:t>6</w:t>
      </w:r>
      <w:r>
        <w:rPr>
          <w:rFonts w:hint="eastAsia" w:ascii="仿宋" w:hAnsi="仿宋" w:eastAsia="仿宋"/>
          <w:color w:val="000000"/>
          <w:sz w:val="28"/>
          <w:szCs w:val="28"/>
        </w:rPr>
        <w:t>名，共73名代表</w:t>
      </w:r>
    </w:p>
    <w:p w14:paraId="7C477052">
      <w:pPr>
        <w:widowControl/>
        <w:spacing w:line="360" w:lineRule="auto"/>
        <w:ind w:firstLine="562" w:firstLineChars="200"/>
        <w:jc w:val="left"/>
        <w:rPr>
          <w:rFonts w:hint="eastAsia" w:ascii="仿宋" w:hAnsi="仿宋" w:eastAsia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/>
          <w:bCs/>
          <w:color w:val="000000"/>
          <w:kern w:val="0"/>
          <w:sz w:val="28"/>
          <w:szCs w:val="28"/>
        </w:rPr>
        <w:t>三、产生办法</w:t>
      </w:r>
    </w:p>
    <w:p w14:paraId="524D883D">
      <w:pPr>
        <w:widowControl/>
        <w:spacing w:line="360" w:lineRule="auto"/>
        <w:ind w:firstLine="560" w:firstLineChars="200"/>
        <w:rPr>
          <w:rFonts w:hint="eastAsia" w:ascii="仿宋" w:hAnsi="仿宋" w:eastAsia="仿宋" w:cs="Calibri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Calibri"/>
          <w:color w:val="000000"/>
          <w:kern w:val="0"/>
          <w:sz w:val="28"/>
          <w:szCs w:val="28"/>
        </w:rPr>
        <w:t>（1）202</w:t>
      </w:r>
      <w:r>
        <w:rPr>
          <w:rFonts w:hint="default" w:ascii="仿宋" w:hAnsi="仿宋" w:eastAsia="仿宋" w:cs="Calibri"/>
          <w:color w:val="000000"/>
          <w:kern w:val="0"/>
          <w:sz w:val="28"/>
          <w:szCs w:val="28"/>
          <w:lang w:val="en-US"/>
        </w:rPr>
        <w:t>4</w:t>
      </w:r>
      <w:r>
        <w:rPr>
          <w:rFonts w:hint="eastAsia" w:ascii="仿宋" w:hAnsi="仿宋" w:eastAsia="仿宋" w:cs="Calibri"/>
          <w:color w:val="000000"/>
          <w:kern w:val="0"/>
          <w:sz w:val="28"/>
          <w:szCs w:val="28"/>
        </w:rPr>
        <w:t>、20</w:t>
      </w:r>
      <w:r>
        <w:rPr>
          <w:rFonts w:ascii="仿宋" w:hAnsi="仿宋" w:eastAsia="仿宋" w:cs="Calibri"/>
          <w:color w:val="000000"/>
          <w:kern w:val="0"/>
          <w:sz w:val="28"/>
          <w:szCs w:val="28"/>
        </w:rPr>
        <w:t>2</w:t>
      </w:r>
      <w:r>
        <w:rPr>
          <w:rFonts w:ascii="仿宋" w:hAnsi="仿宋" w:eastAsia="仿宋" w:cs="Calibri"/>
          <w:color w:val="000000"/>
          <w:kern w:val="0"/>
          <w:sz w:val="28"/>
          <w:szCs w:val="28"/>
          <w:lang w:val="en-US"/>
        </w:rPr>
        <w:t>5</w:t>
      </w:r>
      <w:r>
        <w:rPr>
          <w:rFonts w:hint="eastAsia" w:ascii="仿宋" w:hAnsi="仿宋" w:eastAsia="仿宋" w:cs="Calibri"/>
          <w:color w:val="000000"/>
          <w:kern w:val="0"/>
          <w:sz w:val="28"/>
          <w:szCs w:val="28"/>
        </w:rPr>
        <w:t>级每班推荐2名学代会代表，20</w:t>
      </w:r>
      <w:r>
        <w:rPr>
          <w:rFonts w:ascii="仿宋" w:hAnsi="仿宋" w:eastAsia="仿宋" w:cs="Calibri"/>
          <w:color w:val="000000"/>
          <w:kern w:val="0"/>
          <w:sz w:val="28"/>
          <w:szCs w:val="28"/>
        </w:rPr>
        <w:t>2</w:t>
      </w:r>
      <w:r>
        <w:rPr>
          <w:rFonts w:ascii="仿宋" w:hAnsi="仿宋" w:eastAsia="仿宋" w:cs="Calibri"/>
          <w:color w:val="000000"/>
          <w:kern w:val="0"/>
          <w:sz w:val="28"/>
          <w:szCs w:val="28"/>
          <w:lang w:val="en-US"/>
        </w:rPr>
        <w:t>6</w:t>
      </w:r>
      <w:r>
        <w:rPr>
          <w:rFonts w:hint="eastAsia" w:ascii="仿宋" w:hAnsi="仿宋" w:eastAsia="仿宋" w:cs="Calibri"/>
          <w:color w:val="000000"/>
          <w:kern w:val="0"/>
          <w:sz w:val="28"/>
          <w:szCs w:val="28"/>
        </w:rPr>
        <w:t>级每班推荐1名学代会代表；</w:t>
      </w:r>
    </w:p>
    <w:p w14:paraId="03706434">
      <w:pPr>
        <w:widowControl/>
        <w:spacing w:line="360" w:lineRule="auto"/>
        <w:ind w:firstLine="560" w:firstLineChars="200"/>
        <w:rPr>
          <w:rFonts w:hint="eastAsia" w:ascii="仿宋" w:hAnsi="仿宋" w:eastAsia="仿宋" w:cs="Calibri"/>
          <w:color w:val="000000"/>
          <w:sz w:val="28"/>
          <w:szCs w:val="28"/>
        </w:rPr>
      </w:pPr>
      <w:r>
        <w:rPr>
          <w:rFonts w:hint="eastAsia" w:ascii="仿宋" w:hAnsi="仿宋" w:eastAsia="仿宋" w:cs="Calibri"/>
          <w:color w:val="000000"/>
          <w:kern w:val="0"/>
          <w:sz w:val="28"/>
          <w:szCs w:val="28"/>
        </w:rPr>
        <w:t>（2）202</w:t>
      </w:r>
      <w:r>
        <w:rPr>
          <w:rFonts w:hint="eastAsia" w:ascii="仿宋" w:hAnsi="仿宋" w:eastAsia="仿宋" w:cs="Calibri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Calibri"/>
          <w:color w:val="000000"/>
          <w:kern w:val="0"/>
          <w:sz w:val="28"/>
          <w:szCs w:val="28"/>
        </w:rPr>
        <w:t>级代表由辅导员推荐，202</w:t>
      </w:r>
      <w:r>
        <w:rPr>
          <w:rFonts w:hint="default" w:ascii="仿宋" w:hAnsi="仿宋" w:eastAsia="仿宋" w:cs="Calibri"/>
          <w:color w:val="000000"/>
          <w:kern w:val="0"/>
          <w:sz w:val="28"/>
          <w:szCs w:val="28"/>
          <w:lang w:val="en-US"/>
        </w:rPr>
        <w:t>4</w:t>
      </w:r>
      <w:r>
        <w:rPr>
          <w:rFonts w:hint="eastAsia" w:ascii="仿宋" w:hAnsi="仿宋" w:eastAsia="仿宋" w:cs="Calibri"/>
          <w:color w:val="000000"/>
          <w:kern w:val="0"/>
          <w:sz w:val="28"/>
          <w:szCs w:val="28"/>
        </w:rPr>
        <w:t>-202</w:t>
      </w:r>
      <w:r>
        <w:rPr>
          <w:rFonts w:hint="default" w:ascii="仿宋" w:hAnsi="仿宋" w:eastAsia="仿宋" w:cs="Calibri"/>
          <w:color w:val="000000"/>
          <w:kern w:val="0"/>
          <w:sz w:val="28"/>
          <w:szCs w:val="28"/>
          <w:lang w:val="en-US"/>
        </w:rPr>
        <w:t>6</w:t>
      </w:r>
      <w:r>
        <w:rPr>
          <w:rFonts w:hint="eastAsia" w:ascii="仿宋" w:hAnsi="仿宋" w:eastAsia="仿宋" w:cs="Calibri"/>
          <w:color w:val="000000"/>
          <w:kern w:val="0"/>
          <w:sz w:val="28"/>
          <w:szCs w:val="28"/>
        </w:rPr>
        <w:t>级</w:t>
      </w:r>
      <w:r>
        <w:rPr>
          <w:rFonts w:hint="eastAsia" w:ascii="仿宋" w:hAnsi="仿宋" w:eastAsia="仿宋" w:cs="Calibri"/>
          <w:color w:val="000000"/>
          <w:sz w:val="28"/>
          <w:szCs w:val="28"/>
        </w:rPr>
        <w:t>各团支部依照民主集中制原则，通过个人自荐、班级推荐，确定候选人，</w:t>
      </w:r>
      <w:r>
        <w:rPr>
          <w:rFonts w:hint="eastAsia" w:ascii="仿宋" w:hAnsi="仿宋" w:eastAsia="仿宋" w:cs="Calibri"/>
          <w:b/>
          <w:bCs/>
          <w:color w:val="000000"/>
          <w:sz w:val="28"/>
          <w:szCs w:val="28"/>
        </w:rPr>
        <w:t>党员、优秀学生干部、党校学员、入党积极分子优先推荐</w:t>
      </w:r>
      <w:r>
        <w:rPr>
          <w:rFonts w:hint="eastAsia" w:ascii="仿宋" w:hAnsi="仿宋" w:eastAsia="仿宋" w:cs="Calibri"/>
          <w:color w:val="000000"/>
          <w:sz w:val="28"/>
          <w:szCs w:val="28"/>
        </w:rPr>
        <w:t>；</w:t>
      </w:r>
    </w:p>
    <w:p w14:paraId="09C0E2C7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（3）班级民主测评。测评以无记名投票方式进行；测评工作由各班团支书主持；无记名民主测评中赞成人数须超过全班人数二分之一（到场人数必须达到全班人数的三分之二以上）；</w:t>
      </w:r>
      <w:r>
        <w:rPr>
          <w:rFonts w:ascii="仿宋" w:hAnsi="仿宋" w:eastAsia="仿宋"/>
          <w:color w:val="000000"/>
          <w:kern w:val="0"/>
          <w:sz w:val="28"/>
          <w:szCs w:val="28"/>
        </w:rPr>
        <w:t xml:space="preserve"> </w:t>
      </w:r>
    </w:p>
    <w:p w14:paraId="47C8B57F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（4）各辅导员自行决定选举方法，按照所分配名额，上报学代会推荐代表人选。</w:t>
      </w:r>
    </w:p>
    <w:p w14:paraId="79E7B4BB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（</w:t>
      </w:r>
      <w:r>
        <w:rPr>
          <w:rFonts w:ascii="仿宋" w:hAnsi="仿宋" w:eastAsia="仿宋"/>
          <w:color w:val="000000"/>
          <w:kern w:val="0"/>
          <w:sz w:val="28"/>
          <w:szCs w:val="28"/>
        </w:rPr>
        <w:t>5</w:t>
      </w: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）以班级为单位推荐，经资格审查组审核同意。</w:t>
      </w:r>
    </w:p>
    <w:p w14:paraId="5D364300">
      <w:pPr>
        <w:spacing w:line="360" w:lineRule="auto"/>
        <w:jc w:val="right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南京审计大学</w:t>
      </w:r>
      <w:r>
        <w:rPr>
          <w:rFonts w:ascii="仿宋" w:hAnsi="仿宋" w:eastAsia="仿宋"/>
          <w:color w:val="000000"/>
          <w:sz w:val="28"/>
          <w:szCs w:val="28"/>
        </w:rPr>
        <w:t>经济学院</w:t>
      </w:r>
      <w:r>
        <w:rPr>
          <w:rFonts w:hint="eastAsia" w:ascii="仿宋" w:hAnsi="仿宋" w:eastAsia="仿宋"/>
          <w:color w:val="000000"/>
          <w:sz w:val="28"/>
          <w:szCs w:val="28"/>
        </w:rPr>
        <w:t>第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二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28"/>
          <w:szCs w:val="28"/>
        </w:rPr>
        <w:t>次学生代表大会</w:t>
      </w:r>
    </w:p>
    <w:p w14:paraId="05B53E7B">
      <w:pPr>
        <w:spacing w:line="360" w:lineRule="auto"/>
        <w:jc w:val="right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筹备委员会</w:t>
      </w:r>
    </w:p>
    <w:p w14:paraId="152AA23E">
      <w:pPr>
        <w:spacing w:line="360" w:lineRule="auto"/>
        <w:jc w:val="right"/>
        <w:rPr>
          <w:rFonts w:hint="eastAsia" w:ascii="宋体" w:hAnsi="宋体" w:eastAsia="宋体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二〇二</w:t>
      </w:r>
      <w:r>
        <w:rPr>
          <w:rFonts w:hint="default" w:ascii="仿宋" w:hAnsi="仿宋" w:eastAsia="仿宋"/>
          <w:color w:val="000000"/>
          <w:sz w:val="28"/>
          <w:szCs w:val="28"/>
          <w:lang w:val="en-US"/>
        </w:rPr>
        <w:t>六</w:t>
      </w:r>
      <w:r>
        <w:rPr>
          <w:rFonts w:hint="eastAsia" w:ascii="仿宋" w:hAnsi="仿宋" w:eastAsia="仿宋"/>
          <w:color w:val="000000"/>
          <w:sz w:val="28"/>
          <w:szCs w:val="28"/>
        </w:rPr>
        <w:t>年十</w:t>
      </w:r>
      <w:r>
        <w:rPr>
          <w:rFonts w:hint="eastAsia" w:ascii="宋体" w:hAnsi="宋体" w:eastAsia="宋体"/>
          <w:color w:val="000000"/>
          <w:sz w:val="28"/>
          <w:szCs w:val="28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BD8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eastAsia="宋体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691</Words>
  <Characters>727</Characters>
  <Paragraphs>21</Paragraphs>
  <TotalTime>246</TotalTime>
  <ScaleCrop>false</ScaleCrop>
  <LinksUpToDate>false</LinksUpToDate>
  <CharactersWithSpaces>729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2026-10-12T03:05:00Z</dcterms:created>
  <dc:creator>裴 珂琪</dc:creator>
  <cp:lastModifiedBy>Jessy_xi</cp:lastModifiedBy>
  <dcterms:modified xsi:type="dcterms:W3CDTF">2026-10-12T14:26:31Z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0650E07A595A474BBC7898CB705E1E13_13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eyJoZGlkIjoiZmY2Y2Y2NDI5YjgyYTkzZTM3MmUzODg4YTk3MmQ4NjEiLCJ1c2VySWQiOiI0OTIyMDU3MzQifQ==</vt:lpwstr>
  </property>
</Properties>
</file>