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4C81">
      <w:pPr>
        <w:keepNext w:val="0"/>
        <w:keepLines w:val="0"/>
        <w:pageBreakBefore w:val="0"/>
        <w:widowControl/>
        <w:tabs>
          <w:tab w:val="cente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附件二：报名回执单</w:t>
      </w:r>
    </w:p>
    <w:p w14:paraId="4A6AFEFB">
      <w:pPr>
        <w:keepNext w:val="0"/>
        <w:keepLines w:val="0"/>
        <w:pageBreakBefore w:val="0"/>
        <w:widowControl/>
        <w:tabs>
          <w:tab w:val="cente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报名回执单</w:t>
      </w:r>
    </w:p>
    <w:tbl>
      <w:tblPr>
        <w:tblStyle w:val="16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41"/>
        <w:gridCol w:w="1473"/>
        <w:gridCol w:w="1473"/>
        <w:gridCol w:w="1321"/>
        <w:gridCol w:w="2183"/>
      </w:tblGrid>
      <w:tr w14:paraId="1156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A23C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单位名称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D2AB">
            <w:pPr>
              <w:spacing w:line="360" w:lineRule="exact"/>
              <w:ind w:firstLine="21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8464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部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门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6CE7">
            <w:pPr>
              <w:spacing w:line="360" w:lineRule="exact"/>
              <w:ind w:firstLine="21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5C92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04C2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详细地址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151C">
            <w:pPr>
              <w:spacing w:line="360" w:lineRule="exact"/>
              <w:ind w:firstLine="21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A074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电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话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6E8B">
            <w:pPr>
              <w:spacing w:line="360" w:lineRule="exact"/>
              <w:ind w:firstLine="21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08EF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F8A9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纳税识别号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2A66">
            <w:pPr>
              <w:spacing w:line="360" w:lineRule="exact"/>
              <w:ind w:firstLine="21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ABCF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邮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箱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743E">
            <w:pPr>
              <w:spacing w:line="360" w:lineRule="exact"/>
              <w:ind w:firstLine="21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7A0E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0D2D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汇款账户</w:t>
            </w:r>
          </w:p>
        </w:tc>
        <w:tc>
          <w:tcPr>
            <w:tcW w:w="7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D82B">
            <w:pPr>
              <w:spacing w:line="400" w:lineRule="exact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账户名称：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南京审计大学</w:t>
            </w:r>
          </w:p>
          <w:p w14:paraId="552EB84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开户银行：中国工商银行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南京市汉府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支行</w:t>
            </w:r>
          </w:p>
          <w:p w14:paraId="7F515B7F">
            <w:pPr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开户帐号：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4301016609100115921</w:t>
            </w:r>
          </w:p>
        </w:tc>
      </w:tr>
      <w:tr w14:paraId="33EB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0528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姓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F6AB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性别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53DF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职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务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9D4B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手机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号码</w:t>
            </w:r>
            <w:r>
              <w:rPr>
                <w:rFonts w:hint="eastAsia" w:eastAsia="仿宋" w:cs="Times New Roman"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微信号</w:t>
            </w:r>
            <w:r>
              <w:rPr>
                <w:rFonts w:hint="eastAsia" w:eastAsia="仿宋" w:cs="Times New Roman"/>
                <w:bCs/>
                <w:sz w:val="24"/>
                <w:lang w:eastAsia="zh-CN"/>
              </w:rPr>
              <w:t>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7181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电 子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邮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箱</w:t>
            </w:r>
          </w:p>
        </w:tc>
      </w:tr>
      <w:tr w14:paraId="3884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C5E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D254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5EA9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A21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895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  <w:tr w14:paraId="3A71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816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9774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FCBE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90B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2E8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  <w:tr w14:paraId="57AC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38C4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8F92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93E9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524B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3191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  <w:tr w14:paraId="64BD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40C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8D1F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2E7C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D634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6211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  <w:tr w14:paraId="65DF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0D93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189F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918F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7502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D2BE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  <w:tr w14:paraId="6F34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B8D3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7575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8D75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DDE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AD23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  <w:tr w14:paraId="1471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EF8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1EDE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98BE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0817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5D7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  <w:tr w14:paraId="1C93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8BD5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2558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4663">
            <w:pPr>
              <w:spacing w:line="36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DEB7">
            <w:pPr>
              <w:spacing w:line="36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0919">
            <w:pPr>
              <w:spacing w:line="36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2BCE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9406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参会方式</w:t>
            </w:r>
          </w:p>
        </w:tc>
        <w:tc>
          <w:tcPr>
            <w:tcW w:w="7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0529">
            <w:pPr>
              <w:spacing w:line="360" w:lineRule="exact"/>
              <w:ind w:firstLine="210"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□线下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             □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线上</w:t>
            </w:r>
          </w:p>
        </w:tc>
      </w:tr>
      <w:tr w14:paraId="22ED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2002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住宿选择</w:t>
            </w:r>
          </w:p>
        </w:tc>
        <w:tc>
          <w:tcPr>
            <w:tcW w:w="7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05D2">
            <w:pPr>
              <w:spacing w:line="360" w:lineRule="exact"/>
              <w:ind w:firstLine="210"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□安排住宿（□单间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□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标间）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不用安排住宿</w:t>
            </w:r>
          </w:p>
        </w:tc>
      </w:tr>
      <w:tr w14:paraId="3AFE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CBC8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发票内容</w:t>
            </w:r>
          </w:p>
        </w:tc>
        <w:tc>
          <w:tcPr>
            <w:tcW w:w="7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7AD8">
            <w:pPr>
              <w:spacing w:line="360" w:lineRule="exact"/>
              <w:ind w:firstLine="210"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培训费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     □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会议费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   □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会务费</w:t>
            </w:r>
          </w:p>
        </w:tc>
      </w:tr>
      <w:tr w14:paraId="30BF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6869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缴费方式</w:t>
            </w:r>
          </w:p>
        </w:tc>
        <w:tc>
          <w:tcPr>
            <w:tcW w:w="7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5580">
            <w:pPr>
              <w:tabs>
                <w:tab w:val="left" w:pos="2507"/>
              </w:tabs>
              <w:spacing w:line="360" w:lineRule="exact"/>
              <w:ind w:firstLine="210"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□现场刷公务卡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□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电汇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  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现金</w:t>
            </w:r>
          </w:p>
        </w:tc>
      </w:tr>
      <w:tr w14:paraId="5EFA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333"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温馨提示</w:t>
            </w:r>
          </w:p>
        </w:tc>
        <w:tc>
          <w:tcPr>
            <w:tcW w:w="7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B51D">
            <w:pPr>
              <w:tabs>
                <w:tab w:val="left" w:pos="2507"/>
              </w:tabs>
              <w:spacing w:line="360" w:lineRule="exact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请确定参加人员从速报名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研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修班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开始前7日，我们将以电子邮件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和微信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发送《报到通知》</w:t>
            </w:r>
            <w:r>
              <w:rPr>
                <w:rFonts w:hint="eastAsia" w:eastAsia="仿宋" w:cs="Times New Roman"/>
                <w:bCs/>
                <w:sz w:val="24"/>
                <w:lang w:eastAsia="zh-CN"/>
              </w:rPr>
              <w:t>、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培训课表、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相关资料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及培训的时间地点、下榻酒店、交通路线、天气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等事宜</w:t>
            </w:r>
            <w:r>
              <w:rPr>
                <w:rFonts w:hint="eastAsia" w:eastAsia="仿宋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请注意查收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。</w:t>
            </w:r>
          </w:p>
        </w:tc>
      </w:tr>
      <w:tr w14:paraId="74D9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3C70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报名事宜</w:t>
            </w:r>
          </w:p>
        </w:tc>
        <w:tc>
          <w:tcPr>
            <w:tcW w:w="5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EC0080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培训中心：敏达楼417室</w:t>
            </w:r>
          </w:p>
          <w:p w14:paraId="57E7C2CB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    话：025-58318568，025-58312965</w:t>
            </w:r>
          </w:p>
          <w:p w14:paraId="25D33D4B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1200" w:firstLineChars="5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19962065813（微信同号）</w:t>
            </w:r>
          </w:p>
          <w:p w14:paraId="36A5AD86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联 系 人：王老师</w:t>
            </w:r>
          </w:p>
          <w:p w14:paraId="362629B2">
            <w:pPr>
              <w:keepNext w:val="0"/>
              <w:keepLines w:val="0"/>
              <w:pageBreakBefore w:val="0"/>
              <w:widowControl/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textAlignment w:val="auto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报名邮箱：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"mailto:ga-soe@nau.edu.cn"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21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px-soe@nau.edu.cn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7C1A531">
            <w:pPr>
              <w:tabs>
                <w:tab w:val="left" w:pos="2507"/>
              </w:tabs>
              <w:spacing w:line="360" w:lineRule="exact"/>
              <w:ind w:left="0" w:leftChars="0" w:firstLine="0" w:firstLineChars="0"/>
              <w:jc w:val="left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1259840" cy="1513205"/>
                      <wp:effectExtent l="0" t="0" r="16510" b="1079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840" cy="1513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9B2607">
                                  <w:pPr>
                                    <w:ind w:left="0" w:leftChars="0" w:firstLine="0" w:firstLineChars="0"/>
                                    <w:jc w:val="center"/>
                                    <w:rPr>
                                      <w:b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1068070" cy="1077595"/>
                                        <wp:effectExtent l="0" t="0" r="17780" b="8255"/>
                                        <wp:docPr id="12" name="图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图片 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8070" cy="1077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 w:eastAsia="仿宋" w:cs="Times New Roman"/>
                                      <w:b/>
                                      <w:bCs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微信扫码咨询报名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3pt;margin-top:0.3pt;height:119.15pt;width:99.2pt;z-index:251659264;mso-width-relative:page;mso-height-relative:page;" fillcolor="#FFFFFF [3201]" filled="t" stroked="f" coordsize="21600,21600" o:gfxdata="UEsDBAoAAAAAAIdO4kAAAAAAAAAAAAAAAAAEAAAAZHJzL1BLAwQUAAAACACHTuJAhdncnNMAAAAG&#10;AQAADwAAAGRycy9kb3ducmV2LnhtbE2PzU7DMBCE70i8g7VI3FonBZU2ZNMDElck2tKzGy9xhL2O&#10;Yvf36dme4DLSakYz39arc/DqSGPqIyOU0wIUcRttzx3CdvM+WYBK2bA1PjIhXCjBqrm/q01l44k/&#10;6bjOnZISTpVBcDkPldapdRRMmsaBWLzvOAaT5Rw7bUdzkvLg9awo5jqYnmXBmYHeHLU/60NA2HXh&#10;uvsqh9HZ4J/543rZbGOP+PhQFq+gMp3zXxhu+IIOjTDt44FtUh5hMpcggujNXL7IH3uE2dNiCbqp&#10;9X/85hdQSwMEFAAAAAgAh07iQF5rmYdPAgAAkgQAAA4AAABkcnMvZTJvRG9jLnhtbK1UwW4TMRC9&#10;I/EPlu9ks2lT2qibKjQKQqpopYI4O147a8n2GNvJbvkA+ANOXLjzXfkOxt5NWwqHHsjBGXvGb/ze&#10;zOz5RWc02QkfFNiKlqMxJcJyqJXdVPTjh9WrU0pCZLZmGqyo6J0I9GL+8sV562ZiAg3oWniCIDbM&#10;WlfRJkY3K4rAG2FYGIETFp0SvGERt35T1J61iG50MRmPT4oWfO08cBECni57Jx0Q/XMAQUrFxRL4&#10;1ggbe1QvNItIKTTKBTrPr5VS8HgtZRCR6Ioi05hXTIL2Oq3F/JzNNp65RvHhCew5T3jCyTBlMek9&#10;1JJFRrZe/QVlFPcQQMYRB1P0RLIiyKIcP9HmtmFOZC4odXD3oof/B8vf7248UTV2AkpimcGK779/&#10;2//4tf/5leAZCtS6MMO4W4eRsXsDHQYfzgMeJt6d9Cb9IyOCfsS6u5dXdJHwdGkyPTs9RhdHXzkt&#10;jybjacIpHq47H+JbAYYko6Ie65dlZburEPvQQ0jKFkCreqW0zhu/WV9qT3YMa73KvwH9jzBtSVvR&#10;k6PpOCNbSPd7aG3xMYltzypZsVt3gwRrqO9QAQ99EwXHVwpfecVCvGEeuwaZ4VzFa1ykBkwCg0VJ&#10;A/7Lv85TPBYTvZS02IUVDZ+3zAtK9DuLZT4rj5NgMW+Op68nuPGPPevHHrs1l4DkS5xgx7OZ4qM+&#10;mNKD+YTjt0hZ0cUsx9wVjQfzMvazgePLxWKRg7BRHYtX9tbxBJ2ktrDYRpAqlyTJ1GszqIetmos6&#10;jFWahcf7HPXwKZn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XZ3JzTAAAABgEAAA8AAAAAAAAA&#10;AQAgAAAAIgAAAGRycy9kb3ducmV2LnhtbFBLAQIUABQAAAAIAIdO4kBea5mHTwIAAJIEAAAOAAAA&#10;AAAAAAEAIAAAACI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59B2607">
                            <w:pPr>
                              <w:ind w:left="0" w:leftChars="0" w:firstLine="0" w:firstLineChars="0"/>
                              <w:jc w:val="center"/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068070" cy="1077595"/>
                                  <wp:effectExtent l="0" t="0" r="17780" b="8255"/>
                                  <wp:docPr id="12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070" cy="1077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仿宋" w:cs="Times New Roman"/>
                                <w:b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微信扫码咨询报名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75BB61">
            <w:pPr>
              <w:tabs>
                <w:tab w:val="left" w:pos="2507"/>
              </w:tabs>
              <w:spacing w:line="360" w:lineRule="exact"/>
              <w:ind w:left="0" w:leftChars="0" w:firstLine="0" w:firstLineChars="0"/>
              <w:jc w:val="left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</w:p>
          <w:p w14:paraId="363AD5EE">
            <w:pPr>
              <w:tabs>
                <w:tab w:val="left" w:pos="2507"/>
              </w:tabs>
              <w:spacing w:line="360" w:lineRule="exact"/>
              <w:ind w:left="0" w:leftChars="0" w:firstLine="0" w:firstLineChars="0"/>
              <w:jc w:val="center"/>
              <w:rPr>
                <w:rFonts w:hint="eastAsia" w:eastAsia="仿宋" w:cs="Times New Roman"/>
                <w:bCs/>
                <w:sz w:val="18"/>
                <w:szCs w:val="18"/>
                <w:lang w:val="en-US" w:eastAsia="zh-CN"/>
              </w:rPr>
            </w:pPr>
          </w:p>
          <w:p w14:paraId="02770EED">
            <w:pPr>
              <w:tabs>
                <w:tab w:val="left" w:pos="2507"/>
              </w:tabs>
              <w:spacing w:line="360" w:lineRule="exact"/>
              <w:ind w:left="0" w:leftChars="0" w:firstLine="0" w:firstLineChars="0"/>
              <w:jc w:val="center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</w:p>
          <w:p w14:paraId="73EA6404">
            <w:pPr>
              <w:tabs>
                <w:tab w:val="left" w:pos="2507"/>
              </w:tabs>
              <w:spacing w:line="360" w:lineRule="exact"/>
              <w:ind w:left="0" w:leftChars="0" w:firstLine="0" w:firstLineChars="0"/>
              <w:jc w:val="center"/>
              <w:rPr>
                <w:rFonts w:hint="eastAsia" w:eastAsia="仿宋" w:cs="Times New Roman"/>
                <w:bCs/>
                <w:sz w:val="24"/>
                <w:lang w:val="en-US" w:eastAsia="zh-CN"/>
              </w:rPr>
            </w:pPr>
          </w:p>
          <w:p w14:paraId="35E9035B">
            <w:pPr>
              <w:tabs>
                <w:tab w:val="left" w:pos="2507"/>
              </w:tabs>
              <w:spacing w:line="360" w:lineRule="exact"/>
              <w:ind w:left="0" w:leftChars="0" w:firstLine="0" w:firstLineChars="0"/>
              <w:jc w:val="center"/>
              <w:rPr>
                <w:rFonts w:hint="default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11EBBCD7">
      <w:pPr>
        <w:tabs>
          <w:tab w:val="center" w:pos="0"/>
        </w:tabs>
        <w:ind w:left="0" w:leftChars="0" w:firstLine="0" w:firstLineChars="0"/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  <w:ind w:firstLine="480"/>
      </w:pPr>
      <w:r>
        <w:separator/>
      </w:r>
    </w:p>
  </w:footnote>
  <w:footnote w:type="continuationSeparator" w:id="1">
    <w:p>
      <w:pPr>
        <w:spacing w:line="276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7F9C3"/>
    <w:multiLevelType w:val="singleLevel"/>
    <w:tmpl w:val="CE07F9C3"/>
    <w:lvl w:ilvl="0" w:tentative="0">
      <w:start w:val="1"/>
      <w:numFmt w:val="decimalEnclosedCircleChinese"/>
      <w:pStyle w:val="14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53860"/>
    <w:rsid w:val="00166766"/>
    <w:rsid w:val="00640899"/>
    <w:rsid w:val="00827322"/>
    <w:rsid w:val="01463E3A"/>
    <w:rsid w:val="014F4926"/>
    <w:rsid w:val="018C1094"/>
    <w:rsid w:val="01984FD5"/>
    <w:rsid w:val="028F5CF5"/>
    <w:rsid w:val="02B86002"/>
    <w:rsid w:val="038D04FD"/>
    <w:rsid w:val="03BE43C3"/>
    <w:rsid w:val="03E1665F"/>
    <w:rsid w:val="06CB676A"/>
    <w:rsid w:val="0809043D"/>
    <w:rsid w:val="0814307E"/>
    <w:rsid w:val="08AF3DF2"/>
    <w:rsid w:val="08BA08B1"/>
    <w:rsid w:val="093C01A4"/>
    <w:rsid w:val="0A796FB0"/>
    <w:rsid w:val="0AB17097"/>
    <w:rsid w:val="0ABA0683"/>
    <w:rsid w:val="0B493D92"/>
    <w:rsid w:val="0B5B5331"/>
    <w:rsid w:val="0E164F9C"/>
    <w:rsid w:val="0EBE55AB"/>
    <w:rsid w:val="111A671C"/>
    <w:rsid w:val="112B7445"/>
    <w:rsid w:val="11413B22"/>
    <w:rsid w:val="11663318"/>
    <w:rsid w:val="117147EE"/>
    <w:rsid w:val="12CC0E90"/>
    <w:rsid w:val="13690351"/>
    <w:rsid w:val="138D3FA2"/>
    <w:rsid w:val="138E28B8"/>
    <w:rsid w:val="13B61404"/>
    <w:rsid w:val="13C04A6E"/>
    <w:rsid w:val="14730D5A"/>
    <w:rsid w:val="14973EB4"/>
    <w:rsid w:val="14F05DE7"/>
    <w:rsid w:val="157D3B8F"/>
    <w:rsid w:val="15DC600C"/>
    <w:rsid w:val="169F3DE3"/>
    <w:rsid w:val="177A213A"/>
    <w:rsid w:val="17A83829"/>
    <w:rsid w:val="18D422BE"/>
    <w:rsid w:val="19091B44"/>
    <w:rsid w:val="19397563"/>
    <w:rsid w:val="19BC5588"/>
    <w:rsid w:val="1A636C8B"/>
    <w:rsid w:val="1A8037C4"/>
    <w:rsid w:val="1BBB14EE"/>
    <w:rsid w:val="1BD463E7"/>
    <w:rsid w:val="1C2C6017"/>
    <w:rsid w:val="1D3E418F"/>
    <w:rsid w:val="1DBC7F9C"/>
    <w:rsid w:val="1DC7665D"/>
    <w:rsid w:val="1DF73067"/>
    <w:rsid w:val="1EDD7525"/>
    <w:rsid w:val="1FCC4866"/>
    <w:rsid w:val="1FE40F39"/>
    <w:rsid w:val="208E4F4B"/>
    <w:rsid w:val="20917F15"/>
    <w:rsid w:val="209D5099"/>
    <w:rsid w:val="20B73BA0"/>
    <w:rsid w:val="21AC2794"/>
    <w:rsid w:val="21D30B38"/>
    <w:rsid w:val="21DA6C9A"/>
    <w:rsid w:val="220855E6"/>
    <w:rsid w:val="22BF5498"/>
    <w:rsid w:val="2313010A"/>
    <w:rsid w:val="235558E1"/>
    <w:rsid w:val="23A57920"/>
    <w:rsid w:val="23D557D6"/>
    <w:rsid w:val="24323FD4"/>
    <w:rsid w:val="24A12A06"/>
    <w:rsid w:val="25180B4D"/>
    <w:rsid w:val="254B6F9C"/>
    <w:rsid w:val="265213ED"/>
    <w:rsid w:val="267C0259"/>
    <w:rsid w:val="268C4CE9"/>
    <w:rsid w:val="26E7519F"/>
    <w:rsid w:val="27C314E8"/>
    <w:rsid w:val="28F07737"/>
    <w:rsid w:val="2A531070"/>
    <w:rsid w:val="2ACA2A7B"/>
    <w:rsid w:val="2AD365F9"/>
    <w:rsid w:val="2B340871"/>
    <w:rsid w:val="2C3F712F"/>
    <w:rsid w:val="2D2F6132"/>
    <w:rsid w:val="2EDE1B5A"/>
    <w:rsid w:val="2F2D5FD0"/>
    <w:rsid w:val="2F594F70"/>
    <w:rsid w:val="2F71009C"/>
    <w:rsid w:val="31581329"/>
    <w:rsid w:val="31772EC7"/>
    <w:rsid w:val="32AF7166"/>
    <w:rsid w:val="32F93DAF"/>
    <w:rsid w:val="337E6040"/>
    <w:rsid w:val="3483576A"/>
    <w:rsid w:val="34B24F7B"/>
    <w:rsid w:val="34C35185"/>
    <w:rsid w:val="35263133"/>
    <w:rsid w:val="360867E3"/>
    <w:rsid w:val="36E56802"/>
    <w:rsid w:val="37506ECC"/>
    <w:rsid w:val="37777557"/>
    <w:rsid w:val="382F44FB"/>
    <w:rsid w:val="38383C5B"/>
    <w:rsid w:val="38973DE8"/>
    <w:rsid w:val="39687016"/>
    <w:rsid w:val="3A3A6F5E"/>
    <w:rsid w:val="3A605A73"/>
    <w:rsid w:val="3BA55C56"/>
    <w:rsid w:val="3BE82710"/>
    <w:rsid w:val="3C2A59F6"/>
    <w:rsid w:val="3D571130"/>
    <w:rsid w:val="3DB359D9"/>
    <w:rsid w:val="3DC64887"/>
    <w:rsid w:val="3E1321C9"/>
    <w:rsid w:val="3EC207CA"/>
    <w:rsid w:val="3F3106BC"/>
    <w:rsid w:val="3F902E1E"/>
    <w:rsid w:val="3F9237A1"/>
    <w:rsid w:val="404E42E8"/>
    <w:rsid w:val="411927CF"/>
    <w:rsid w:val="411B5CD2"/>
    <w:rsid w:val="413005B5"/>
    <w:rsid w:val="418C3C2D"/>
    <w:rsid w:val="434155E3"/>
    <w:rsid w:val="43544604"/>
    <w:rsid w:val="43564502"/>
    <w:rsid w:val="44DA15CC"/>
    <w:rsid w:val="4556724D"/>
    <w:rsid w:val="45C83D08"/>
    <w:rsid w:val="498E700B"/>
    <w:rsid w:val="49A712AD"/>
    <w:rsid w:val="49CA51FB"/>
    <w:rsid w:val="49F26E57"/>
    <w:rsid w:val="4A4510A2"/>
    <w:rsid w:val="4A65319D"/>
    <w:rsid w:val="4BEB6533"/>
    <w:rsid w:val="4BEC6B94"/>
    <w:rsid w:val="4C1F59F2"/>
    <w:rsid w:val="4C475533"/>
    <w:rsid w:val="4D5A469C"/>
    <w:rsid w:val="4D6911BF"/>
    <w:rsid w:val="4E612D09"/>
    <w:rsid w:val="500A2909"/>
    <w:rsid w:val="51A161D8"/>
    <w:rsid w:val="51C01B0A"/>
    <w:rsid w:val="52693CE0"/>
    <w:rsid w:val="53296783"/>
    <w:rsid w:val="540E1011"/>
    <w:rsid w:val="54724B97"/>
    <w:rsid w:val="54B11B59"/>
    <w:rsid w:val="566602BF"/>
    <w:rsid w:val="56815F0B"/>
    <w:rsid w:val="56DC178D"/>
    <w:rsid w:val="57987942"/>
    <w:rsid w:val="57CC634D"/>
    <w:rsid w:val="57D32355"/>
    <w:rsid w:val="57F5298C"/>
    <w:rsid w:val="58773FA1"/>
    <w:rsid w:val="59013C9E"/>
    <w:rsid w:val="593B43C8"/>
    <w:rsid w:val="59901B69"/>
    <w:rsid w:val="59E7011B"/>
    <w:rsid w:val="5A9E3335"/>
    <w:rsid w:val="5B8F2326"/>
    <w:rsid w:val="5C130FCE"/>
    <w:rsid w:val="5D163B46"/>
    <w:rsid w:val="5E01773D"/>
    <w:rsid w:val="5E3173E3"/>
    <w:rsid w:val="5E472D52"/>
    <w:rsid w:val="5EB40474"/>
    <w:rsid w:val="5ED82067"/>
    <w:rsid w:val="5FA131F0"/>
    <w:rsid w:val="5FA5184D"/>
    <w:rsid w:val="5FA7054A"/>
    <w:rsid w:val="601C0588"/>
    <w:rsid w:val="62845800"/>
    <w:rsid w:val="63284D3B"/>
    <w:rsid w:val="64243C56"/>
    <w:rsid w:val="6451454C"/>
    <w:rsid w:val="64B8460C"/>
    <w:rsid w:val="65636C57"/>
    <w:rsid w:val="65833F09"/>
    <w:rsid w:val="66313592"/>
    <w:rsid w:val="666B22F3"/>
    <w:rsid w:val="669B2203"/>
    <w:rsid w:val="67564D51"/>
    <w:rsid w:val="67C43A69"/>
    <w:rsid w:val="67DE14F6"/>
    <w:rsid w:val="68160139"/>
    <w:rsid w:val="69434640"/>
    <w:rsid w:val="69F95069"/>
    <w:rsid w:val="6A0B2191"/>
    <w:rsid w:val="6A3A4EE5"/>
    <w:rsid w:val="6A742696"/>
    <w:rsid w:val="6B180477"/>
    <w:rsid w:val="6B1E3790"/>
    <w:rsid w:val="6B300F65"/>
    <w:rsid w:val="6B410883"/>
    <w:rsid w:val="6B4C541C"/>
    <w:rsid w:val="6BCB4D44"/>
    <w:rsid w:val="6BE4390F"/>
    <w:rsid w:val="6BEA2CA5"/>
    <w:rsid w:val="6C6D3352"/>
    <w:rsid w:val="6D21790E"/>
    <w:rsid w:val="6D704099"/>
    <w:rsid w:val="6E1F75D5"/>
    <w:rsid w:val="6EB505AF"/>
    <w:rsid w:val="6EDD0E49"/>
    <w:rsid w:val="6F797A9C"/>
    <w:rsid w:val="6FFF18AB"/>
    <w:rsid w:val="70B23573"/>
    <w:rsid w:val="71213827"/>
    <w:rsid w:val="71363EA5"/>
    <w:rsid w:val="71C159A2"/>
    <w:rsid w:val="726D3849"/>
    <w:rsid w:val="72D0746A"/>
    <w:rsid w:val="73381355"/>
    <w:rsid w:val="735A34D3"/>
    <w:rsid w:val="7397140F"/>
    <w:rsid w:val="7409326A"/>
    <w:rsid w:val="743659D5"/>
    <w:rsid w:val="74841DFF"/>
    <w:rsid w:val="74A05DA3"/>
    <w:rsid w:val="75853A5B"/>
    <w:rsid w:val="75B96BD7"/>
    <w:rsid w:val="7620534C"/>
    <w:rsid w:val="76A21E99"/>
    <w:rsid w:val="76AA0940"/>
    <w:rsid w:val="76AE24B4"/>
    <w:rsid w:val="76F72F0C"/>
    <w:rsid w:val="77307F61"/>
    <w:rsid w:val="781A3DC6"/>
    <w:rsid w:val="781B790C"/>
    <w:rsid w:val="78563FDF"/>
    <w:rsid w:val="786E4F50"/>
    <w:rsid w:val="78763751"/>
    <w:rsid w:val="79CE0F24"/>
    <w:rsid w:val="7A034839"/>
    <w:rsid w:val="7B864B4C"/>
    <w:rsid w:val="7BB5399C"/>
    <w:rsid w:val="7BC11136"/>
    <w:rsid w:val="7BE65D48"/>
    <w:rsid w:val="7C153860"/>
    <w:rsid w:val="7C96246B"/>
    <w:rsid w:val="7D6D017E"/>
    <w:rsid w:val="7E33622A"/>
    <w:rsid w:val="7E95456D"/>
    <w:rsid w:val="7F254AB8"/>
    <w:rsid w:val="7F60609E"/>
    <w:rsid w:val="7FB74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ind w:left="0" w:leftChars="0" w:firstLine="643" w:firstLineChars="200"/>
      <w:jc w:val="both"/>
    </w:pPr>
    <w:rPr>
      <w:rFonts w:ascii="Times New Roman" w:hAnsi="Times New Roman" w:eastAsia="楷体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spacing w:beforeAutospacing="1" w:afterAutospacing="1"/>
      <w:ind w:firstLine="0" w:firstLineChars="0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00" w:after="0"/>
      <w:ind w:left="0" w:leftChars="0" w:firstLine="0" w:firstLineChars="0"/>
      <w:outlineLvl w:val="1"/>
    </w:pPr>
    <w:rPr>
      <w:rFonts w:eastAsia="华文楷体" w:asciiTheme="majorAscii" w:hAnsiTheme="majorAscii" w:cstheme="majorBidi"/>
      <w:b/>
      <w:bCs/>
      <w:color w:val="000000" w:themeColor="text1"/>
      <w:sz w:val="30"/>
      <w:szCs w:val="2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="200" w:after="0"/>
      <w:ind w:left="480" w:leftChars="200" w:firstLine="0" w:firstLineChars="0"/>
      <w:outlineLvl w:val="2"/>
    </w:pPr>
    <w:rPr>
      <w:rFonts w:eastAsia="华文楷体" w:asciiTheme="majorAscii" w:hAnsiTheme="majorAscii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tabs>
        <w:tab w:val="center" w:pos="0"/>
      </w:tabs>
      <w:spacing w:before="50" w:beforeLines="50" w:line="312" w:lineRule="auto"/>
      <w:ind w:left="480" w:leftChars="200" w:firstLine="0" w:firstLineChars="0"/>
      <w:outlineLvl w:val="3"/>
    </w:pPr>
    <w:rPr>
      <w:rFonts w:ascii="Arial" w:hAnsi="Arial"/>
      <w:b/>
      <w:lang w:val="zh-CN" w:bidi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tabs>
        <w:tab w:val="center" w:pos="0"/>
      </w:tabs>
      <w:spacing w:beforeLines="0" w:beforeAutospacing="0" w:afterLines="0" w:afterAutospacing="0" w:line="312" w:lineRule="auto"/>
      <w:outlineLvl w:val="4"/>
    </w:pPr>
    <w:rPr>
      <w:rFonts w:ascii="Times New Roman" w:hAnsi="Times New Roman" w:cs="Times New Roman"/>
      <w:b/>
      <w:sz w:val="21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tabs>
        <w:tab w:val="center" w:pos="0"/>
      </w:tabs>
      <w:spacing w:before="120" w:beforeLines="0" w:beforeAutospacing="0" w:after="120" w:afterLines="0" w:afterAutospacing="0" w:line="240" w:lineRule="auto"/>
      <w:ind w:firstLine="602" w:firstLineChars="200"/>
      <w:outlineLvl w:val="5"/>
    </w:pPr>
    <w:rPr>
      <w:rFonts w:ascii="Arial" w:hAnsi="Arial" w:eastAsia="新宋体" w:cs="Times New Roman"/>
      <w:sz w:val="1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tabs>
        <w:tab w:val="center" w:pos="0"/>
      </w:tabs>
    </w:pPr>
    <w:rPr>
      <w:rFonts w:ascii="宋体" w:hAnsi="宋体" w:cs="宋体"/>
      <w:sz w:val="21"/>
      <w:szCs w:val="21"/>
      <w:lang w:val="zh-CN" w:bidi="zh-CN"/>
    </w:rPr>
  </w:style>
  <w:style w:type="paragraph" w:styleId="9">
    <w:name w:val="Block Text"/>
    <w:basedOn w:val="1"/>
    <w:qFormat/>
    <w:uiPriority w:val="0"/>
    <w:pPr>
      <w:tabs>
        <w:tab w:val="center" w:pos="0"/>
      </w:tabs>
      <w:spacing w:after="120" w:afterLines="0" w:afterAutospacing="0"/>
      <w:ind w:left="1440" w:leftChars="700" w:rightChars="700"/>
    </w:pPr>
  </w:style>
  <w:style w:type="paragraph" w:styleId="10">
    <w:name w:val="toc 3"/>
    <w:basedOn w:val="1"/>
    <w:next w:val="1"/>
    <w:qFormat/>
    <w:uiPriority w:val="0"/>
    <w:pPr>
      <w:tabs>
        <w:tab w:val="center" w:pos="0"/>
      </w:tabs>
      <w:spacing w:line="240" w:lineRule="auto"/>
      <w:ind w:left="840" w:leftChars="400" w:firstLine="0" w:firstLineChars="0"/>
    </w:pPr>
    <w:rPr>
      <w:rFonts w:ascii="Arial" w:hAnsi="Arial" w:eastAsia="宋体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right"/>
      <w:outlineLvl w:val="9"/>
    </w:pPr>
    <w:rPr>
      <w:b/>
      <w:sz w:val="24"/>
      <w:szCs w:val="24"/>
    </w:rPr>
  </w:style>
  <w:style w:type="paragraph" w:styleId="13">
    <w:name w:val="toc 1"/>
    <w:basedOn w:val="1"/>
    <w:next w:val="1"/>
    <w:qFormat/>
    <w:uiPriority w:val="0"/>
    <w:pPr>
      <w:tabs>
        <w:tab w:val="center" w:pos="0"/>
      </w:tabs>
      <w:spacing w:line="240" w:lineRule="auto"/>
      <w:ind w:firstLine="0" w:firstLineChars="0"/>
    </w:pPr>
    <w:rPr>
      <w:rFonts w:ascii="Arial" w:hAnsi="Arial"/>
      <w:sz w:val="24"/>
      <w:szCs w:val="24"/>
    </w:rPr>
  </w:style>
  <w:style w:type="paragraph" w:styleId="14">
    <w:name w:val="footnote text"/>
    <w:basedOn w:val="1"/>
    <w:qFormat/>
    <w:uiPriority w:val="0"/>
    <w:pPr>
      <w:widowControl w:val="0"/>
      <w:numPr>
        <w:ilvl w:val="0"/>
        <w:numId w:val="1"/>
      </w:numPr>
      <w:tabs>
        <w:tab w:val="center" w:pos="0"/>
      </w:tabs>
      <w:snapToGrid w:val="0"/>
      <w:spacing w:line="240" w:lineRule="auto"/>
      <w:ind w:firstLine="482" w:firstLineChars="200"/>
      <w:jc w:val="left"/>
    </w:pPr>
    <w:rPr>
      <w:rFonts w:ascii="Times New Roman" w:hAnsi="Times New Roman" w:eastAsia="宋体"/>
      <w:sz w:val="18"/>
      <w:szCs w:val="18"/>
    </w:rPr>
  </w:style>
  <w:style w:type="paragraph" w:styleId="15">
    <w:name w:val="toc 2"/>
    <w:basedOn w:val="1"/>
    <w:next w:val="1"/>
    <w:qFormat/>
    <w:uiPriority w:val="0"/>
    <w:pPr>
      <w:tabs>
        <w:tab w:val="center" w:pos="0"/>
      </w:tabs>
      <w:spacing w:line="240" w:lineRule="auto"/>
      <w:ind w:left="420" w:leftChars="200" w:firstLine="0" w:firstLineChars="0"/>
    </w:pPr>
    <w:rPr>
      <w:rFonts w:ascii="Arial" w:hAnsi="Arial" w:eastAsia="宋体"/>
    </w:rPr>
  </w:style>
  <w:style w:type="character" w:styleId="18">
    <w:name w:val="Strong"/>
    <w:basedOn w:val="19"/>
    <w:qFormat/>
    <w:uiPriority w:val="0"/>
    <w:rPr>
      <w:rFonts w:ascii="Times New Roman" w:hAnsi="Times New Roman" w:eastAsia="宋体"/>
      <w:b/>
      <w:shd w:val="clear" w:fill="E7E6E6" w:themeFill="background2"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endnote reference"/>
    <w:basedOn w:val="17"/>
    <w:qFormat/>
    <w:uiPriority w:val="0"/>
    <w:rPr>
      <w:rFonts w:ascii="Times New Roman" w:hAnsi="Times New Roman" w:eastAsia="宋体"/>
      <w:sz w:val="21"/>
      <w:vertAlign w:val="superscript"/>
    </w:rPr>
  </w:style>
  <w:style w:type="character" w:styleId="21">
    <w:name w:val="Hyperlink"/>
    <w:basedOn w:val="17"/>
    <w:qFormat/>
    <w:uiPriority w:val="0"/>
    <w:rPr>
      <w:color w:val="0000FF"/>
      <w:u w:val="single"/>
    </w:rPr>
  </w:style>
  <w:style w:type="character" w:styleId="22">
    <w:name w:val="footnote reference"/>
    <w:basedOn w:val="17"/>
    <w:qFormat/>
    <w:uiPriority w:val="0"/>
    <w:rPr>
      <w:rFonts w:ascii="Times New Roman" w:hAnsi="Times New Roman" w:eastAsia="宋体"/>
      <w:sz w:val="21"/>
      <w:szCs w:val="21"/>
      <w:vertAlign w:val="superscript"/>
    </w:rPr>
  </w:style>
  <w:style w:type="character" w:customStyle="1" w:styleId="23">
    <w:name w:val="标题 2 Char"/>
    <w:link w:val="3"/>
    <w:qFormat/>
    <w:uiPriority w:val="0"/>
    <w:rPr>
      <w:rFonts w:eastAsia="华文楷体" w:cs="宋体" w:asciiTheme="majorAscii" w:hAnsiTheme="majorAscii"/>
      <w:b/>
      <w:bCs/>
      <w:kern w:val="2"/>
      <w:sz w:val="30"/>
      <w:szCs w:val="21"/>
      <w:lang w:val="en-US" w:eastAsia="en-US" w:bidi="ar-SA"/>
    </w:rPr>
  </w:style>
  <w:style w:type="character" w:customStyle="1" w:styleId="24">
    <w:name w:val="标题 1 字符"/>
    <w:basedOn w:val="17"/>
    <w:link w:val="2"/>
    <w:qFormat/>
    <w:uiPriority w:val="9"/>
    <w:rPr>
      <w:rFonts w:ascii="宋体" w:hAnsi="宋体" w:eastAsia="宋体" w:cs="Times New Roman"/>
      <w:b/>
      <w:bCs/>
      <w:color w:val="000000" w:themeColor="text1"/>
      <w:kern w:val="44"/>
      <w:sz w:val="32"/>
      <w:szCs w:val="21"/>
      <w14:textFill>
        <w14:solidFill>
          <w14:schemeClr w14:val="tx1"/>
        </w14:solidFill>
      </w14:textFill>
    </w:rPr>
  </w:style>
  <w:style w:type="character" w:customStyle="1" w:styleId="25">
    <w:name w:val="Heading 3 Char"/>
    <w:basedOn w:val="17"/>
    <w:link w:val="4"/>
    <w:qFormat/>
    <w:uiPriority w:val="9"/>
    <w:rPr>
      <w:rFonts w:eastAsia="华文楷体" w:asciiTheme="majorAscii" w:hAnsiTheme="majorAscii" w:cstheme="majorBidi"/>
      <w:b/>
      <w:bCs/>
      <w:color w:val="000000" w:themeColor="text1"/>
      <w:szCs w:val="22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2025-12-25T07:52:00Z</dcterms:created>
  <dc:creator>森林</dc:creator>
  <cp:lastModifiedBy>森林</cp:lastModifiedBy>
  <dcterms:modified xsi:type="dcterms:W3CDTF">2025-12-25T07:53:04Z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0010F7E49E9744F882ABEBA1CF611470_11</vt:lpwstr>
  </property>
  <property fmtid="{D5CDD505-2E9C-101B-9397-08002B2CF9AE}" pid="4" name="KSOTemplateDocerSaveRecord">
    <vt:lpwstr>eyJoZGlkIjoiMDhkZjI5YjI4MTMyYWFmZmZiM2EwYjhlYjQ0OWMxNzMiLCJ1c2VySWQiOiIyNTgyNjAwNDAifQ==</vt:lpwstr>
  </property>
</Properties>
</file>